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5D89" w14:textId="77777777" w:rsidR="009B3D59" w:rsidRPr="00E5209A" w:rsidRDefault="009B3D59" w:rsidP="002B6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D2284" w14:textId="1FBA67EE" w:rsidR="000C67D7" w:rsidRPr="00A342A3" w:rsidRDefault="00A342A3" w:rsidP="002B66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Virtual Trade Show</w:t>
      </w:r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67D7" w:rsidRPr="00E5209A">
        <w:rPr>
          <w:rFonts w:ascii="Times New Roman" w:hAnsi="Times New Roman" w:cs="Times New Roman"/>
          <w:b/>
          <w:sz w:val="28"/>
          <w:szCs w:val="28"/>
          <w:lang w:val="en-US"/>
        </w:rPr>
        <w:t>Made</w:t>
      </w:r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67D7" w:rsidRPr="00E5209A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67D7" w:rsidRPr="00E5209A">
        <w:rPr>
          <w:rFonts w:ascii="Times New Roman" w:hAnsi="Times New Roman" w:cs="Times New Roman"/>
          <w:b/>
          <w:sz w:val="28"/>
          <w:szCs w:val="28"/>
          <w:lang w:val="en-US"/>
        </w:rPr>
        <w:t>Belarus</w:t>
      </w:r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67D7" w:rsidRPr="00E5209A">
        <w:rPr>
          <w:rFonts w:ascii="Times New Roman" w:hAnsi="Times New Roman" w:cs="Times New Roman"/>
          <w:b/>
          <w:sz w:val="28"/>
          <w:szCs w:val="28"/>
          <w:lang w:val="en-US"/>
        </w:rPr>
        <w:t>AgroFood</w:t>
      </w:r>
      <w:proofErr w:type="spellEnd"/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DB6D72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June</w:t>
      </w:r>
      <w:r w:rsidR="000C67D7" w:rsidRPr="00A34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64AB" w:rsidRPr="00A342A3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A342A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2A2024F" w14:textId="191AF42E" w:rsidR="002B6601" w:rsidRPr="001E7A83" w:rsidRDefault="00A342A3" w:rsidP="00C34339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1E7A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Release</w:t>
      </w:r>
      <w:r w:rsidRPr="001E7A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7D2E8A" w:rsidRPr="001E7A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02354">
        <w:rPr>
          <w:rFonts w:ascii="Times New Roman" w:hAnsi="Times New Roman" w:cs="Times New Roman"/>
          <w:i/>
          <w:sz w:val="28"/>
          <w:szCs w:val="28"/>
        </w:rPr>
        <w:t>23</w:t>
      </w:r>
      <w:bookmarkStart w:id="0" w:name="_GoBack"/>
      <w:bookmarkEnd w:id="0"/>
      <w:r w:rsidR="00C34339" w:rsidRPr="001E7A83">
        <w:rPr>
          <w:rFonts w:ascii="Times New Roman" w:hAnsi="Times New Roman" w:cs="Times New Roman"/>
          <w:i/>
          <w:sz w:val="28"/>
          <w:szCs w:val="28"/>
          <w:lang w:val="en-US"/>
        </w:rPr>
        <w:t>.0</w:t>
      </w:r>
      <w:r w:rsidR="007D2E8A" w:rsidRPr="001E7A83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="00C34339" w:rsidRPr="001E7A83">
        <w:rPr>
          <w:rFonts w:ascii="Times New Roman" w:hAnsi="Times New Roman" w:cs="Times New Roman"/>
          <w:i/>
          <w:sz w:val="28"/>
          <w:szCs w:val="28"/>
          <w:lang w:val="en-US"/>
        </w:rPr>
        <w:t>.2020</w:t>
      </w:r>
    </w:p>
    <w:p w14:paraId="4C2A172B" w14:textId="2D9F94CB" w:rsidR="000F3B3E" w:rsidRPr="00DF2D63" w:rsidRDefault="00CB55E9" w:rsidP="00D238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Belarusian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manufacturers</w:t>
      </w:r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Made in Belarus</w:t>
      </w:r>
      <w:r w:rsidR="00685AE9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>AgroFood</w:t>
      </w:r>
      <w:proofErr w:type="spellEnd"/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DB6D7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5F52B6" w:rsidRPr="005F52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7BA9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DB6D72">
        <w:rPr>
          <w:rFonts w:ascii="Times New Roman" w:hAnsi="Times New Roman" w:cs="Times New Roman"/>
          <w:sz w:val="28"/>
          <w:szCs w:val="28"/>
          <w:lang w:val="en-US"/>
        </w:rPr>
        <w:t>. It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 xml:space="preserve"> demonstrate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 xml:space="preserve"> the products of major Belarusian companies</w:t>
      </w:r>
      <w:r w:rsidR="004B07D4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2B6">
        <w:rPr>
          <w:rFonts w:ascii="Times New Roman" w:hAnsi="Times New Roman" w:cs="Times New Roman"/>
          <w:sz w:val="28"/>
          <w:szCs w:val="28"/>
          <w:lang w:val="en-US"/>
        </w:rPr>
        <w:t>in agriculture and food</w:t>
      </w:r>
      <w:r w:rsidR="004B07D4" w:rsidRPr="005F52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67D7" w:rsidRPr="005F5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D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2D63" w:rsidRPr="00DF2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D6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DF2D63" w:rsidRPr="00DF2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D63">
        <w:rPr>
          <w:rFonts w:ascii="Times New Roman" w:hAnsi="Times New Roman" w:cs="Times New Roman"/>
          <w:sz w:val="28"/>
          <w:szCs w:val="28"/>
          <w:lang w:val="en-US"/>
        </w:rPr>
        <w:t>Agricultur</w:t>
      </w:r>
      <w:r>
        <w:rPr>
          <w:rFonts w:ascii="Times New Roman" w:hAnsi="Times New Roman" w:cs="Times New Roman"/>
          <w:sz w:val="28"/>
          <w:szCs w:val="28"/>
          <w:lang w:val="en-US"/>
        </w:rPr>
        <w:t>al Online</w:t>
      </w:r>
      <w:r w:rsidR="00DF2D63" w:rsidRPr="00DF2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D63">
        <w:rPr>
          <w:rFonts w:ascii="Times New Roman" w:hAnsi="Times New Roman" w:cs="Times New Roman"/>
          <w:sz w:val="28"/>
          <w:szCs w:val="28"/>
          <w:lang w:val="en-US"/>
        </w:rPr>
        <w:t xml:space="preserve">Forum with experts from different countries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takes place</w:t>
      </w:r>
      <w:r w:rsidR="00DF2D63">
        <w:rPr>
          <w:rFonts w:ascii="Times New Roman" w:hAnsi="Times New Roman" w:cs="Times New Roman"/>
          <w:sz w:val="28"/>
          <w:szCs w:val="28"/>
          <w:lang w:val="en-US"/>
        </w:rPr>
        <w:t xml:space="preserve"> as part of the trade show</w:t>
      </w:r>
      <w:r w:rsidR="008F64AB" w:rsidRPr="00DF2D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4740" w:rsidRPr="00DF2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4E0034" w14:textId="15ABF1D5" w:rsidR="00BB4F94" w:rsidRPr="006B1321" w:rsidRDefault="004E4A03" w:rsidP="00BB4F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5E9" w:rsidRPr="00CB55E9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thirty</w:t>
      </w:r>
      <w:r w:rsidR="000F3B3E"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 companies and institutions</w:t>
      </w:r>
      <w:r w:rsidR="000F3B3E" w:rsidRPr="004E4A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All p</w:t>
      </w:r>
      <w:r w:rsidR="006B63C1">
        <w:rPr>
          <w:rFonts w:ascii="Times New Roman" w:hAnsi="Times New Roman" w:cs="Times New Roman"/>
          <w:sz w:val="28"/>
          <w:szCs w:val="28"/>
          <w:lang w:val="en-US"/>
        </w:rPr>
        <w:t xml:space="preserve">articipants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B63C1">
        <w:rPr>
          <w:rFonts w:ascii="Times New Roman" w:hAnsi="Times New Roman" w:cs="Times New Roman"/>
          <w:sz w:val="28"/>
          <w:szCs w:val="28"/>
          <w:lang w:val="en-US"/>
        </w:rPr>
        <w:t xml:space="preserve"> arranged in two pavilions</w:t>
      </w:r>
      <w:r w:rsidR="008F64AB" w:rsidRPr="006B63C1">
        <w:rPr>
          <w:rFonts w:ascii="Times New Roman" w:hAnsi="Times New Roman" w:cs="Times New Roman"/>
          <w:sz w:val="28"/>
          <w:szCs w:val="28"/>
          <w:lang w:val="en-US"/>
        </w:rPr>
        <w:t xml:space="preserve">: Agro </w:t>
      </w:r>
      <w:r w:rsidR="006B63C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F64AB" w:rsidRPr="006B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64A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8F64AB" w:rsidRPr="006B63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4F94" w:rsidRPr="006B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6B1321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6B1321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booth</w:t>
      </w:r>
      <w:r w:rsidR="006B1321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offers</w:t>
      </w:r>
      <w:r w:rsidR="006B1321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6B1321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product samples</w:t>
      </w:r>
      <w:r w:rsidR="00BB4F94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videos and business offers</w:t>
      </w:r>
      <w:r w:rsidR="00BB4F94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 xml:space="preserve">The visitors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can watch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 xml:space="preserve"> a personal video greeting and talk to the company man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>ger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B1321">
        <w:rPr>
          <w:rFonts w:ascii="Times New Roman" w:hAnsi="Times New Roman" w:cs="Times New Roman"/>
          <w:sz w:val="28"/>
          <w:szCs w:val="28"/>
          <w:lang w:val="en-US"/>
        </w:rPr>
        <w:t xml:space="preserve"> via a text chat</w:t>
      </w:r>
      <w:r w:rsidR="00BB4F94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739D6AF" w14:textId="52756F2A" w:rsidR="000A2887" w:rsidRPr="006B1321" w:rsidRDefault="006B1321" w:rsidP="000A2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0A2887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useful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farmers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A2887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agricultural companies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agro processing companies</w:t>
      </w:r>
      <w:r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as well as</w:t>
      </w:r>
      <w:r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for food trading businesses</w:t>
      </w:r>
      <w:r w:rsidR="000A2887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A6ABD87" w14:textId="168233F2" w:rsidR="00157BA9" w:rsidRPr="006B1321" w:rsidRDefault="006B1321" w:rsidP="00157B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71AE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Agro </w:t>
      </w:r>
      <w:r>
        <w:rPr>
          <w:rFonts w:ascii="Times New Roman" w:hAnsi="Times New Roman" w:cs="Times New Roman"/>
          <w:sz w:val="28"/>
          <w:szCs w:val="28"/>
          <w:lang w:val="en-US"/>
        </w:rPr>
        <w:t>Pavilion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displays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machinery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071AE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="003071AE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recent agricultural technologies and</w:t>
      </w:r>
      <w:r w:rsidR="003071AE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lot more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CEF45A" w14:textId="77B50AA6" w:rsidR="00B80254" w:rsidRPr="006B1321" w:rsidRDefault="006B1321" w:rsidP="00171D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booth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>State Committee on Science and Technology of the Republic of Belarus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scientific developments that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interest 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farmers and</w:t>
      </w:r>
      <w:r w:rsidR="00462C30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agricultural workers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431E11" w14:textId="5E1BEE76" w:rsidR="00B80254" w:rsidRPr="006B1321" w:rsidRDefault="006B1321" w:rsidP="00171D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fertilizers</w:t>
      </w:r>
      <w:r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crop protection agents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fodder and feed additives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2E52">
        <w:rPr>
          <w:rFonts w:ascii="Times New Roman" w:hAnsi="Times New Roman" w:cs="Times New Roman"/>
          <w:sz w:val="28"/>
          <w:szCs w:val="28"/>
          <w:lang w:val="en-US"/>
        </w:rPr>
        <w:t>veterinary drugs</w:t>
      </w:r>
      <w:r w:rsidR="00B80254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2E52">
        <w:rPr>
          <w:rFonts w:ascii="Times New Roman" w:hAnsi="Times New Roman" w:cs="Times New Roman"/>
          <w:sz w:val="28"/>
          <w:szCs w:val="28"/>
          <w:lang w:val="en-US"/>
        </w:rPr>
        <w:t>technologies for strengthening and rebuilding of parts of farm machines</w:t>
      </w:r>
      <w:r w:rsidR="00B80254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2E52">
        <w:rPr>
          <w:rFonts w:ascii="Times New Roman" w:hAnsi="Times New Roman" w:cs="Times New Roman"/>
          <w:sz w:val="28"/>
          <w:szCs w:val="28"/>
          <w:lang w:val="en-US"/>
        </w:rPr>
        <w:t>a separator for seed preparation</w:t>
      </w:r>
      <w:r w:rsidR="008F64AB" w:rsidRPr="006B1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066A1F2" w14:textId="1D309388" w:rsidR="008F64AB" w:rsidRPr="00B02827" w:rsidRDefault="00A22E52" w:rsidP="00171D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827" w:rsidRPr="00B02827">
        <w:rPr>
          <w:rFonts w:ascii="Times New Roman" w:hAnsi="Times New Roman" w:cs="Times New Roman"/>
          <w:sz w:val="28"/>
          <w:szCs w:val="28"/>
          <w:lang w:val="en-US"/>
        </w:rPr>
        <w:t>National Academy of Sciences of Belarus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 xml:space="preserve"> demonstrate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 xml:space="preserve"> such developments as a greenhouse electric lightning system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 xml:space="preserve">a flax </w:t>
      </w:r>
      <w:proofErr w:type="spellStart"/>
      <w:r w:rsidR="00B02827">
        <w:rPr>
          <w:rFonts w:ascii="Times New Roman" w:hAnsi="Times New Roman" w:cs="Times New Roman"/>
          <w:sz w:val="28"/>
          <w:szCs w:val="28"/>
          <w:lang w:val="en-US"/>
        </w:rPr>
        <w:t>hayliner</w:t>
      </w:r>
      <w:proofErr w:type="spellEnd"/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>new corn varieties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>enzyme-linked kits to identify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827">
        <w:rPr>
          <w:rFonts w:ascii="Times New Roman" w:hAnsi="Times New Roman" w:cs="Times New Roman"/>
          <w:sz w:val="28"/>
          <w:szCs w:val="28"/>
          <w:lang w:val="en-US"/>
        </w:rPr>
        <w:t>micotoxins</w:t>
      </w:r>
      <w:proofErr w:type="spellEnd"/>
      <w:r w:rsidR="00B02827">
        <w:rPr>
          <w:rFonts w:ascii="Times New Roman" w:hAnsi="Times New Roman" w:cs="Times New Roman"/>
          <w:sz w:val="28"/>
          <w:szCs w:val="28"/>
          <w:lang w:val="en-US"/>
        </w:rPr>
        <w:t xml:space="preserve"> in corn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>grain legumes and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>oil crop and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827">
        <w:rPr>
          <w:rFonts w:ascii="Times New Roman" w:hAnsi="Times New Roman" w:cs="Times New Roman"/>
          <w:sz w:val="28"/>
          <w:szCs w:val="28"/>
          <w:lang w:val="en-US"/>
        </w:rPr>
        <w:t>their derivatives</w:t>
      </w:r>
      <w:r w:rsidR="00462C30" w:rsidRPr="00B028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7B998A" w14:textId="05D609BF" w:rsidR="003D5C9F" w:rsidRPr="009E389B" w:rsidRDefault="00B02827" w:rsidP="00152D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Extraservice</w:t>
      </w:r>
      <w:proofErr w:type="spellEnd"/>
      <w:r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showcase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0750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D0750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ground-breaking</w:t>
      </w:r>
      <w:r w:rsidR="00EC18F6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process equipment and</w:t>
      </w:r>
      <w:r w:rsidR="00EC18F6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accessories for livestock units</w:t>
      </w:r>
      <w:r w:rsidR="008D0750" w:rsidRPr="009E38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0A57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E389B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9E389B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2D5A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89B" w:rsidRPr="009E389B">
        <w:rPr>
          <w:rFonts w:ascii="Times New Roman" w:hAnsi="Times New Roman" w:cs="Times New Roman"/>
          <w:sz w:val="28"/>
          <w:szCs w:val="28"/>
          <w:lang w:val="en-US"/>
        </w:rPr>
        <w:t>new in-house products commissioned in 2019</w:t>
      </w:r>
      <w:r w:rsidR="00152D5A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E389B" w:rsidRPr="009E389B">
        <w:rPr>
          <w:rFonts w:ascii="Times New Roman" w:hAnsi="Times New Roman" w:cs="Times New Roman"/>
          <w:sz w:val="28"/>
          <w:szCs w:val="28"/>
          <w:lang w:val="en-US"/>
        </w:rPr>
        <w:t>stainless automatic group water bowls and a multipurpose milk pumps to deliver milk form refrigerating facilities at dairy farms to a milk truck</w:t>
      </w:r>
      <w:r w:rsidR="00152D5A" w:rsidRPr="009E38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64AB" w:rsidRPr="009E3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761F7A" w14:textId="2FDB0056" w:rsidR="00462C30" w:rsidRPr="001514E3" w:rsidRDefault="001514E3" w:rsidP="00152D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Tractors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produce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Tractor</w:t>
      </w:r>
      <w:r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="00462C30"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 well-known not only in Russia but</w:t>
      </w:r>
      <w:r w:rsidR="00462C30"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over the world</w:t>
      </w:r>
      <w:r w:rsidR="00462C30" w:rsidRPr="001514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MTW products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available at the 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 xml:space="preserve">company’s </w:t>
      </w:r>
      <w:r>
        <w:rPr>
          <w:rFonts w:ascii="Times New Roman" w:hAnsi="Times New Roman" w:cs="Times New Roman"/>
          <w:sz w:val="28"/>
          <w:szCs w:val="28"/>
          <w:lang w:val="en-US"/>
        </w:rPr>
        <w:t>virtual booth</w:t>
      </w:r>
      <w:r w:rsidR="005C0A10" w:rsidRPr="001514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456537" w14:textId="65569E1A" w:rsidR="00FB74DE" w:rsidRPr="00EA6462" w:rsidRDefault="001514E3" w:rsidP="00152D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Yagodka</w:t>
      </w:r>
      <w:proofErr w:type="spellEnd"/>
      <w:r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specializes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cultivation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B74DE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bilberry</w:t>
      </w:r>
      <w:r w:rsidR="00FB74DE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honeysuckle and</w:t>
      </w:r>
      <w:r w:rsidR="00FB74DE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>macrocarpous</w:t>
      </w:r>
      <w:proofErr w:type="spellEnd"/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cranberry</w:t>
      </w:r>
      <w:r w:rsidR="00FB74DE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exported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A6462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462">
        <w:rPr>
          <w:rFonts w:ascii="Times New Roman" w:hAnsi="Times New Roman" w:cs="Times New Roman"/>
          <w:sz w:val="28"/>
          <w:szCs w:val="28"/>
          <w:lang w:val="en-US"/>
        </w:rPr>
        <w:t>Tajikistan and Uzbekistan</w:t>
      </w:r>
      <w:r w:rsidR="00FB74DE" w:rsidRPr="00EA64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8FBC271" w14:textId="63EB4DE2" w:rsidR="00152D5A" w:rsidRPr="008346C0" w:rsidRDefault="00843712" w:rsidP="00152D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F64AB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 Food</w:t>
      </w:r>
      <w:r w:rsidRPr="008437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Pavilion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346C0">
        <w:rPr>
          <w:rFonts w:ascii="Times New Roman" w:hAnsi="Times New Roman" w:cs="Times New Roman"/>
          <w:sz w:val="28"/>
          <w:szCs w:val="28"/>
          <w:lang w:val="en-US"/>
        </w:rPr>
        <w:t xml:space="preserve"> see new products from Belarusian food and beverage manufacturers</w:t>
      </w:r>
      <w:r w:rsidR="008F64AB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550F219" w14:textId="0CDCD1D5" w:rsidR="00EC18F6" w:rsidRPr="008346C0" w:rsidRDefault="008346C0" w:rsidP="00157B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1646100"/>
      <w:r w:rsidRPr="008346C0">
        <w:rPr>
          <w:rFonts w:ascii="Times New Roman" w:hAnsi="Times New Roman" w:cs="Times New Roman"/>
          <w:sz w:val="28"/>
          <w:szCs w:val="28"/>
          <w:lang w:val="en-US"/>
        </w:rPr>
        <w:lastRenderedPageBreak/>
        <w:t>Minsk Dairy Plant No.1 is a pioneer in everything</w:t>
      </w:r>
      <w:r w:rsidR="00020A57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346C0">
        <w:rPr>
          <w:rFonts w:ascii="Times New Roman" w:hAnsi="Times New Roman" w:cs="Times New Roman"/>
          <w:sz w:val="28"/>
          <w:szCs w:val="28"/>
          <w:lang w:val="en-US"/>
        </w:rPr>
        <w:t>back in 1975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 it was the first plant in Belarus to produce chocolate glazed curd bars – one of the signature products of the Belarusian dairy industry</w:t>
      </w:r>
      <w:r w:rsidR="00E33038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46C0">
        <w:rPr>
          <w:rFonts w:ascii="Times New Roman" w:hAnsi="Times New Roman" w:cs="Times New Roman"/>
          <w:sz w:val="28"/>
          <w:szCs w:val="28"/>
          <w:lang w:val="en-US"/>
        </w:rPr>
        <w:t>And today Minsk Dairy Plant No.1 is the only Belarusian producer of blue cheese and roasting cheese</w:t>
      </w:r>
      <w:r w:rsidR="00E33038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46C0">
        <w:rPr>
          <w:rFonts w:ascii="Times New Roman" w:hAnsi="Times New Roman" w:cs="Times New Roman"/>
          <w:sz w:val="28"/>
          <w:szCs w:val="28"/>
          <w:lang w:val="en-US"/>
        </w:rPr>
        <w:t>Minsk Dairy Plant No.1 is also going to surprise guests of the virtual exhibition. This time with such innovation products as a curd dessert produced by ultrafiltration and a curd cocktail made by curd separation</w:t>
      </w:r>
      <w:r w:rsidR="008A5F74" w:rsidRPr="00834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CBE51BC" w14:textId="24F696CE" w:rsidR="00434661" w:rsidRPr="001E7A83" w:rsidRDefault="001E7A83" w:rsidP="0080211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41646413"/>
      <w:bookmarkEnd w:id="1"/>
      <w:proofErr w:type="spellStart"/>
      <w:r w:rsidRPr="001E7A83">
        <w:rPr>
          <w:rFonts w:ascii="Times New Roman" w:hAnsi="Times New Roman" w:cs="Times New Roman"/>
          <w:sz w:val="28"/>
          <w:szCs w:val="28"/>
          <w:lang w:val="en-US"/>
        </w:rPr>
        <w:t>Molochny</w:t>
      </w:r>
      <w:proofErr w:type="spellEnd"/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 Mir demonstrate</w:t>
      </w:r>
      <w:r w:rsidR="006F0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ir new products as part of the trade show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>steril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ized milk in a new pack with a one-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>year shelf life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C308C" w:rsidRPr="001E7A83">
        <w:rPr>
          <w:sz w:val="28"/>
          <w:szCs w:val="28"/>
          <w:lang w:val="en-US"/>
        </w:rPr>
        <w:t xml:space="preserve">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sweet cream butter sold by </w:t>
      </w:r>
      <w:r>
        <w:rPr>
          <w:rFonts w:ascii="Times New Roman" w:hAnsi="Times New Roman" w:cs="Times New Roman"/>
          <w:sz w:val="28"/>
          <w:szCs w:val="28"/>
          <w:lang w:val="en-US"/>
        </w:rPr>
        <w:t>large packs up to 2</w:t>
      </w:r>
      <w:r w:rsidR="00FC308C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kgs</w:t>
      </w:r>
      <w:r w:rsidR="00FC308C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as well as a new premium product line </w:t>
      </w:r>
      <w:proofErr w:type="spellStart"/>
      <w:r w:rsidRPr="001E7A83">
        <w:rPr>
          <w:rFonts w:ascii="Times New Roman" w:hAnsi="Times New Roman" w:cs="Times New Roman"/>
          <w:sz w:val="28"/>
          <w:szCs w:val="28"/>
          <w:lang w:val="en-US"/>
        </w:rPr>
        <w:t>Goroden</w:t>
      </w:r>
      <w:proofErr w:type="spellEnd"/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 made from extra grade milk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7A83">
        <w:rPr>
          <w:lang w:val="en-US"/>
        </w:rPr>
        <w:t xml:space="preserve">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>Over 50% of the company products are exported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1E7A83">
        <w:rPr>
          <w:rFonts w:ascii="Times New Roman" w:hAnsi="Times New Roman" w:cs="Times New Roman"/>
          <w:sz w:val="28"/>
          <w:szCs w:val="28"/>
          <w:lang w:val="en-US"/>
        </w:rPr>
        <w:t>Molochny</w:t>
      </w:r>
      <w:proofErr w:type="spellEnd"/>
      <w:r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 Mir brand is well known in 35 countries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>Japan, Azerbaijan, Syria, UAE, Saudi Arabia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7A83">
        <w:rPr>
          <w:rFonts w:ascii="Times New Roman" w:hAnsi="Times New Roman" w:cs="Times New Roman"/>
          <w:sz w:val="28"/>
          <w:szCs w:val="28"/>
          <w:lang w:val="en-US"/>
        </w:rPr>
        <w:t>Kazakhstan, Georgia, Russia, Turkey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China, Vietnam, Uzbekistan, Singapore and others</w:t>
      </w:r>
      <w:r w:rsidR="00434661" w:rsidRPr="001E7A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6469AB" w14:textId="123C45BD" w:rsidR="008A5F74" w:rsidRPr="006B4CCF" w:rsidRDefault="006B4CCF" w:rsidP="0080211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CCF">
        <w:rPr>
          <w:rFonts w:ascii="Times New Roman" w:hAnsi="Times New Roman" w:cs="Times New Roman"/>
          <w:sz w:val="28"/>
          <w:szCs w:val="28"/>
          <w:lang w:val="en-US"/>
        </w:rPr>
        <w:t>Grodno meat-packing plant has over a 100 years history and is one of the major Belarusian complete cycle meat packing plants</w:t>
      </w:r>
      <w:r w:rsidR="00967CEF"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4CCF">
        <w:rPr>
          <w:rFonts w:ascii="Times New Roman" w:hAnsi="Times New Roman" w:cs="Times New Roman"/>
          <w:sz w:val="28"/>
          <w:szCs w:val="28"/>
          <w:lang w:val="en-US"/>
        </w:rPr>
        <w:t>Every month the plant produces 1200 tons of beef and 1800 tons of pork, sells 3000 tons of sausage products and smoked products, and over 500 tons of semi products</w:t>
      </w:r>
      <w:r w:rsidR="00967CEF"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4CCF">
        <w:rPr>
          <w:rFonts w:ascii="Times New Roman" w:hAnsi="Times New Roman" w:cs="Times New Roman"/>
          <w:sz w:val="28"/>
          <w:szCs w:val="28"/>
          <w:lang w:val="en-US"/>
        </w:rPr>
        <w:t>The plant exports beef bones, bulk beef, boned and bone-in beef, byproducts, fat, sausage products and smoked products, beef and pork semi products. In 2019 Grodno meat-packing plant was awarded a Halal Certificate for production of chilled and frozen carcass beef and beef quarters</w:t>
      </w:r>
      <w:r w:rsidR="00967CEF" w:rsidRPr="006B4C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118"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3" w:name="_Hlk41646581"/>
      <w:bookmarkEnd w:id="2"/>
      <w:r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During the </w:t>
      </w:r>
      <w:r>
        <w:rPr>
          <w:rFonts w:ascii="Times New Roman" w:hAnsi="Times New Roman" w:cs="Times New Roman"/>
          <w:sz w:val="28"/>
          <w:szCs w:val="28"/>
          <w:lang w:val="en-US"/>
        </w:rPr>
        <w:t>trade show</w:t>
      </w:r>
      <w:r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 the plant showcase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B64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 new products, including beef sausages with prunes and </w:t>
      </w:r>
      <w:proofErr w:type="spellStart"/>
      <w:r w:rsidRPr="006B4CCF">
        <w:rPr>
          <w:rFonts w:ascii="Times New Roman" w:hAnsi="Times New Roman" w:cs="Times New Roman"/>
          <w:sz w:val="28"/>
          <w:szCs w:val="28"/>
          <w:lang w:val="en-US"/>
        </w:rPr>
        <w:t>jamon</w:t>
      </w:r>
      <w:proofErr w:type="spellEnd"/>
      <w:r w:rsidR="00802118" w:rsidRPr="006B4C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3"/>
    </w:p>
    <w:p w14:paraId="77FB7306" w14:textId="497DD507" w:rsidR="009954BE" w:rsidRPr="003564C6" w:rsidRDefault="00915C87" w:rsidP="00CA4D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C87">
        <w:rPr>
          <w:rFonts w:ascii="Times New Roman" w:hAnsi="Times New Roman" w:cs="Times New Roman"/>
          <w:sz w:val="28"/>
          <w:szCs w:val="28"/>
          <w:lang w:val="en-US"/>
        </w:rPr>
        <w:t>Among the signature products of Slonim Meat Processing Plant are a range of pate with tastes of ethnic cuisines</w:t>
      </w:r>
      <w:r w:rsidR="00743364" w:rsidRPr="00915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plant </w:t>
      </w:r>
      <w:r w:rsidRPr="00915C87">
        <w:rPr>
          <w:rFonts w:ascii="Times New Roman" w:hAnsi="Times New Roman" w:cs="Times New Roman"/>
          <w:sz w:val="28"/>
          <w:szCs w:val="28"/>
          <w:lang w:val="en-US"/>
        </w:rPr>
        <w:t>was awarded a Halal Certificate as early as in 2016</w:t>
      </w:r>
      <w:r w:rsidR="0092625A" w:rsidRPr="00915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5C87">
        <w:rPr>
          <w:rFonts w:ascii="Times New Roman" w:hAnsi="Times New Roman" w:cs="Times New Roman"/>
          <w:sz w:val="28"/>
          <w:szCs w:val="28"/>
          <w:lang w:val="en-US"/>
        </w:rPr>
        <w:t>Among the new exhibits we would like to particularly mention the boneless meat packaging technology</w:t>
      </w:r>
      <w:r w:rsidR="00FD6B64" w:rsidRPr="00915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564C6" w:rsidRPr="003564C6">
        <w:rPr>
          <w:rFonts w:ascii="Times New Roman" w:hAnsi="Times New Roman" w:cs="Times New Roman"/>
          <w:sz w:val="28"/>
          <w:szCs w:val="28"/>
          <w:lang w:val="en-US"/>
        </w:rPr>
        <w:t>After vacuuming, the package with a product is subject to thermosetting under the CRYOVAC technology. As a result, the product takes less space, has a better marketable condition and is protected against accidental opening</w:t>
      </w:r>
      <w:r w:rsidR="00FD6B64" w:rsidRPr="003564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A2DA4D" w14:textId="6439D3BE" w:rsidR="007074D7" w:rsidRPr="00B04BB9" w:rsidRDefault="003D5D4A" w:rsidP="007074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annual c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apacity of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5D4A">
        <w:rPr>
          <w:rFonts w:ascii="Times New Roman" w:hAnsi="Times New Roman" w:cs="Times New Roman"/>
          <w:sz w:val="28"/>
          <w:szCs w:val="28"/>
          <w:lang w:val="en-US"/>
        </w:rPr>
        <w:t>Volkovysk</w:t>
      </w:r>
      <w:proofErr w:type="spellEnd"/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Meat-Processing Plant reaches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thousand tons of meat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and meat by-products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thousand tons of </w:t>
      </w:r>
      <w:r>
        <w:rPr>
          <w:rFonts w:ascii="Times New Roman" w:hAnsi="Times New Roman" w:cs="Times New Roman"/>
          <w:sz w:val="28"/>
          <w:szCs w:val="28"/>
          <w:lang w:val="en-US"/>
        </w:rPr>
        <w:t>sausage products and over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thousand tons of </w:t>
      </w:r>
      <w:r>
        <w:rPr>
          <w:rFonts w:ascii="Times New Roman" w:hAnsi="Times New Roman" w:cs="Times New Roman"/>
          <w:sz w:val="28"/>
          <w:szCs w:val="28"/>
          <w:lang w:val="en-US"/>
        </w:rPr>
        <w:t>semi-finished products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4740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Exported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goods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 meat by-products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sausage products and semi-finished products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fat stock and endocrine enzymatic stock</w:t>
      </w:r>
      <w:r w:rsidR="007074D7" w:rsidRPr="003D5D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3D5D4A">
        <w:rPr>
          <w:rFonts w:ascii="Times New Roman" w:hAnsi="Times New Roman" w:cs="Times New Roman"/>
          <w:sz w:val="28"/>
          <w:szCs w:val="28"/>
          <w:lang w:val="en-US"/>
        </w:rPr>
        <w:t>Volkovysk</w:t>
      </w:r>
      <w:proofErr w:type="spellEnd"/>
      <w:r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B04B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Processing</w:t>
      </w:r>
      <w:r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D4A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awarded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 w:rsidRPr="00915C87">
        <w:rPr>
          <w:rFonts w:ascii="Times New Roman" w:hAnsi="Times New Roman" w:cs="Times New Roman"/>
          <w:sz w:val="28"/>
          <w:szCs w:val="28"/>
          <w:lang w:val="en-US"/>
        </w:rPr>
        <w:t xml:space="preserve">a Halal Certificate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for production of chilled and frozen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carcass and quarter beef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chilled and frozen beef by-products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4740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demonstrate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produced in strict compliance with GOST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>Doktorskaya</w:t>
      </w:r>
      <w:proofErr w:type="spellEnd"/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cooked sausage and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>Lyubitelskaya</w:t>
      </w:r>
      <w:proofErr w:type="spellEnd"/>
      <w:r w:rsidR="00B04BB9" w:rsidRPr="00B04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B9">
        <w:rPr>
          <w:rFonts w:ascii="Times New Roman" w:hAnsi="Times New Roman" w:cs="Times New Roman"/>
          <w:sz w:val="28"/>
          <w:szCs w:val="28"/>
          <w:lang w:val="en-US"/>
        </w:rPr>
        <w:t>sausages</w:t>
      </w:r>
      <w:r w:rsidR="007074D7" w:rsidRPr="00B04B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CA2F18" w14:textId="28BFF26A" w:rsidR="000E6E40" w:rsidRPr="003564C6" w:rsidRDefault="003564C6" w:rsidP="000E6E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4C6">
        <w:rPr>
          <w:rFonts w:ascii="Times New Roman" w:hAnsi="Times New Roman" w:cs="Times New Roman"/>
          <w:sz w:val="28"/>
          <w:szCs w:val="28"/>
          <w:lang w:val="en-US"/>
        </w:rPr>
        <w:t>One of the best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known Belarusian confectionary brands </w:t>
      </w:r>
      <w:proofErr w:type="spellStart"/>
      <w:r w:rsidRPr="003564C6">
        <w:rPr>
          <w:rFonts w:ascii="Times New Roman" w:hAnsi="Times New Roman" w:cs="Times New Roman"/>
          <w:sz w:val="28"/>
          <w:szCs w:val="28"/>
          <w:lang w:val="en-US"/>
        </w:rPr>
        <w:t>Kommunarka</w:t>
      </w:r>
      <w:proofErr w:type="spellEnd"/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showcase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chocolate goods produced by an innovation “cold stamp” casting</w:t>
      </w:r>
      <w:r w:rsidR="00C43BA5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This new process line for chocolate and chocolate sweets was launched at the factory in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2019 as a tribute to </w:t>
      </w:r>
      <w:proofErr w:type="spellStart"/>
      <w:r w:rsidRPr="003564C6">
        <w:rPr>
          <w:rFonts w:ascii="Times New Roman" w:hAnsi="Times New Roman" w:cs="Times New Roman"/>
          <w:sz w:val="28"/>
          <w:szCs w:val="28"/>
          <w:lang w:val="en-US"/>
        </w:rPr>
        <w:t>Kammunarka’s</w:t>
      </w:r>
      <w:proofErr w:type="spellEnd"/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90th anniversary</w:t>
      </w:r>
      <w:r w:rsidR="00C43BA5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>The advantages of a new line include natural ingredients for the filling (currant, cranberry and apricot puree with pieces of berries and fruits</w:t>
      </w:r>
      <w:r w:rsidR="00C43BA5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By the way, Confectionary Factory </w:t>
      </w:r>
      <w:proofErr w:type="spellStart"/>
      <w:r w:rsidRPr="003564C6">
        <w:rPr>
          <w:rFonts w:ascii="Times New Roman" w:hAnsi="Times New Roman" w:cs="Times New Roman"/>
          <w:sz w:val="28"/>
          <w:szCs w:val="28"/>
          <w:lang w:val="en-US"/>
        </w:rPr>
        <w:t>Kommunarka</w:t>
      </w:r>
      <w:proofErr w:type="spellEnd"/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was the first company in Belarus to produce chocolate with double-layers fillings</w:t>
      </w:r>
      <w:r w:rsidR="00C43BA5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>New exhibited products include Children’s Stories milk chocolate with milk and strawberry and yoghurt fillings</w:t>
      </w:r>
      <w:r w:rsidR="0021211A" w:rsidRPr="003564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E6E40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07D75BF" w14:textId="555071A1" w:rsidR="000E6E40" w:rsidRPr="003564C6" w:rsidRDefault="003564C6" w:rsidP="000E6E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64C6">
        <w:rPr>
          <w:rFonts w:ascii="Times New Roman" w:hAnsi="Times New Roman" w:cs="Times New Roman"/>
          <w:sz w:val="28"/>
          <w:szCs w:val="28"/>
          <w:lang w:val="en-US"/>
        </w:rPr>
        <w:t>Another major confectionary factory in Belarus – Spartak –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>exhibit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a range of new products, including chocolate boxes, flavored white chocolate and diabetic chocolate</w:t>
      </w:r>
      <w:r w:rsidR="000E6E40" w:rsidRPr="003564C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1D49529" w14:textId="3B8E79BE" w:rsidR="0001134F" w:rsidRPr="00843712" w:rsidRDefault="0001134F" w:rsidP="000113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also such novelties as a mushroom champignon manufacturer</w:t>
      </w:r>
      <w:r w:rsidRPr="008437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LOGAL-BIO and an edible snail producer PUE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Ratov</w:t>
      </w:r>
      <w:proofErr w:type="spellEnd"/>
      <w:r w:rsidRPr="008437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54123C" w14:textId="0A2405AF" w:rsidR="00B80254" w:rsidRPr="009B0D8C" w:rsidRDefault="00826413" w:rsidP="00B802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413">
        <w:rPr>
          <w:rFonts w:ascii="Times New Roman" w:hAnsi="Times New Roman" w:cs="Times New Roman"/>
          <w:sz w:val="28"/>
          <w:szCs w:val="28"/>
          <w:lang w:val="en-US"/>
        </w:rPr>
        <w:t>In the booth of State Committee on Science and Technology of the Republic of Belarus the Belarusian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scientific organizations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demonstrate a range of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advanced developments in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food industry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such as</w:t>
      </w:r>
      <w:r w:rsidR="00B80254"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oxidation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proof</w:t>
      </w:r>
      <w:r w:rsidRPr="0082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D8C">
        <w:rPr>
          <w:rFonts w:ascii="Times New Roman" w:hAnsi="Times New Roman" w:cs="Times New Roman"/>
          <w:sz w:val="28"/>
          <w:szCs w:val="28"/>
          <w:lang w:val="en-US"/>
        </w:rPr>
        <w:t>food supplements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B0D8C">
        <w:rPr>
          <w:rFonts w:ascii="Times New Roman" w:hAnsi="Times New Roman" w:cs="Times New Roman"/>
          <w:sz w:val="28"/>
          <w:szCs w:val="28"/>
          <w:lang w:val="en-US"/>
        </w:rPr>
        <w:t>ONS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based on flaxseed oil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9B0D8C">
        <w:rPr>
          <w:rFonts w:ascii="Times New Roman" w:hAnsi="Times New Roman" w:cs="Times New Roman"/>
          <w:sz w:val="28"/>
          <w:szCs w:val="28"/>
          <w:lang w:val="en-US"/>
        </w:rPr>
        <w:t xml:space="preserve">hypoallergenic child cookie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edible wrapping film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vitamin-mineral premixes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functional food products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phyto</w:t>
      </w:r>
      <w:proofErr w:type="spellEnd"/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 salt for scaled </w:t>
      </w:r>
      <w:r w:rsidR="0048726F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sodium chloride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taste threshold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innovative vegetable juice technologies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production technology for vegetable oils with balanced composition of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polyunsaturated fatty acids</w:t>
      </w:r>
      <w:r w:rsidR="004A307D" w:rsidRPr="009B0D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0D8C" w:rsidRPr="009B0D8C">
        <w:rPr>
          <w:rFonts w:ascii="Times New Roman" w:hAnsi="Times New Roman" w:cs="Times New Roman"/>
          <w:sz w:val="28"/>
          <w:szCs w:val="28"/>
          <w:lang w:val="en-US"/>
        </w:rPr>
        <w:t>innovative pasta and dry milk product</w:t>
      </w:r>
      <w:r w:rsidR="00B80254" w:rsidRPr="009B0D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1B0BE9" w14:textId="495E9428" w:rsidR="003071AE" w:rsidRPr="00865D9E" w:rsidRDefault="00865D9E" w:rsidP="000E6E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D9E">
        <w:rPr>
          <w:rFonts w:ascii="Times New Roman" w:hAnsi="Times New Roman" w:cs="Times New Roman"/>
          <w:sz w:val="28"/>
          <w:szCs w:val="28"/>
          <w:lang w:val="en-US"/>
        </w:rPr>
        <w:t>The International Agricultural Online Forum take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place during the trade show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include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speeches of experts and business</w:t>
      </w:r>
      <w:r w:rsidR="0048726F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trade unions and associations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public institutions from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Azerbaijan</w:t>
      </w:r>
      <w:r w:rsidR="00FB74DE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Armenia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B74DE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Kyrgyzstan</w:t>
      </w:r>
      <w:r w:rsidR="00FB74DE" w:rsidRPr="00865D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2625A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Tajikistan</w:t>
      </w:r>
      <w:r w:rsidR="000A2887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Uzbekistan and Ukraine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planned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pandemic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on the agro industry and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foreign trade of agro products</w:t>
      </w:r>
      <w:r w:rsidR="0048726F" w:rsidRPr="00487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6F" w:rsidRPr="00865D9E">
        <w:rPr>
          <w:rFonts w:ascii="Times New Roman" w:hAnsi="Times New Roman" w:cs="Times New Roman"/>
          <w:sz w:val="28"/>
          <w:szCs w:val="28"/>
          <w:lang w:val="en-US"/>
        </w:rPr>
        <w:t>in different countries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compare the situation and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share the valuable hands-on experience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in new conditions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as well to forecast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future trends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in this sphere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Audience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65D9E">
        <w:rPr>
          <w:rFonts w:ascii="Times New Roman" w:hAnsi="Times New Roman" w:cs="Times New Roman"/>
          <w:sz w:val="28"/>
          <w:szCs w:val="28"/>
          <w:lang w:val="en-US"/>
        </w:rPr>
        <w:t>agricultural experts from ten countries</w:t>
      </w:r>
      <w:r w:rsidR="00B80254" w:rsidRPr="00865D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FFAE82" w14:textId="74C8364E" w:rsidR="000A2887" w:rsidRPr="003564C6" w:rsidRDefault="003564C6" w:rsidP="000A288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trade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show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officially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open</w:t>
      </w:r>
      <w:r w:rsidR="008E2079">
        <w:rPr>
          <w:rFonts w:ascii="Times New Roman" w:hAnsi="Times New Roman" w:cs="Times New Roman"/>
          <w:bCs/>
          <w:sz w:val="28"/>
          <w:szCs w:val="28"/>
          <w:lang w:val="en-US"/>
        </w:rPr>
        <w:t>ed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at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>: 10.00 (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Minsk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time</w:t>
      </w:r>
      <w:r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337B9" w:rsidRPr="00CB55E9">
        <w:rPr>
          <w:rFonts w:ascii="Times New Roman" w:hAnsi="Times New Roman" w:cs="Times New Roman"/>
          <w:bCs/>
          <w:sz w:val="28"/>
          <w:szCs w:val="28"/>
          <w:lang w:val="en-US"/>
        </w:rPr>
        <w:t>*</w:t>
      </w:r>
      <w:r w:rsidR="000A2887" w:rsidRPr="00CB55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Chairperson of the Belarusian Chamber of Commerce and Industry – Vladimir </w:t>
      </w:r>
      <w:proofErr w:type="spellStart"/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Ulakhovich</w:t>
      </w:r>
      <w:proofErr w:type="spellEnd"/>
      <w:r w:rsidR="000A2887" w:rsidRPr="003564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64C6">
        <w:rPr>
          <w:rFonts w:ascii="Times New Roman" w:hAnsi="Times New Roman" w:cs="Times New Roman"/>
          <w:bCs/>
          <w:sz w:val="28"/>
          <w:szCs w:val="28"/>
          <w:lang w:val="en-US"/>
        </w:rPr>
        <w:t>and heads of chambers of commerce and industry from other countries</w:t>
      </w:r>
      <w:r w:rsid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E2079">
        <w:rPr>
          <w:rFonts w:ascii="Times New Roman" w:hAnsi="Times New Roman" w:cs="Times New Roman"/>
          <w:bCs/>
          <w:sz w:val="28"/>
          <w:szCs w:val="28"/>
          <w:lang w:val="en-US"/>
        </w:rPr>
        <w:t>took</w:t>
      </w:r>
      <w:r w:rsid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part in the opening ceremony</w:t>
      </w:r>
      <w:r w:rsidR="000A2887" w:rsidRPr="003564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5D6ABA9" w14:textId="6D7C804D" w:rsidR="000A2887" w:rsidRPr="003564C6" w:rsidRDefault="00F02E28" w:rsidP="000A288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International Agricultural Online Forum </w:t>
      </w:r>
      <w:r w:rsidR="008E2079">
        <w:rPr>
          <w:rFonts w:ascii="Times New Roman" w:hAnsi="Times New Roman" w:cs="Times New Roman"/>
          <w:bCs/>
          <w:sz w:val="28"/>
          <w:szCs w:val="28"/>
          <w:lang w:val="en-US"/>
        </w:rPr>
        <w:t>opened</w:t>
      </w:r>
      <w:r w:rsidRP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June 16</w:t>
      </w:r>
      <w:r w:rsidRPr="00F02E2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 </w:t>
      </w:r>
      <w:r w:rsidR="000A2887" w:rsidRPr="00F02E28">
        <w:rPr>
          <w:rFonts w:ascii="Times New Roman" w:hAnsi="Times New Roman" w:cs="Times New Roman"/>
          <w:bCs/>
          <w:sz w:val="28"/>
          <w:szCs w:val="28"/>
          <w:lang w:val="en-US"/>
        </w:rPr>
        <w:t>10.30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a.m</w:t>
      </w:r>
      <w:r w:rsidR="000A2887" w:rsidRPr="00F02E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564C6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="003564C6"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64C6">
        <w:rPr>
          <w:rFonts w:ascii="Times New Roman" w:hAnsi="Times New Roman" w:cs="Times New Roman"/>
          <w:bCs/>
          <w:sz w:val="28"/>
          <w:szCs w:val="28"/>
          <w:lang w:val="en-US"/>
        </w:rPr>
        <w:t>more</w:t>
      </w:r>
      <w:r w:rsidR="003564C6"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64C6">
        <w:rPr>
          <w:rFonts w:ascii="Times New Roman" w:hAnsi="Times New Roman" w:cs="Times New Roman"/>
          <w:bCs/>
          <w:sz w:val="28"/>
          <w:szCs w:val="28"/>
          <w:lang w:val="en-US"/>
        </w:rPr>
        <w:t>details</w:t>
      </w:r>
      <w:r w:rsidR="00EE6B6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3564C6"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64C6">
        <w:rPr>
          <w:rFonts w:ascii="Times New Roman" w:hAnsi="Times New Roman" w:cs="Times New Roman"/>
          <w:bCs/>
          <w:sz w:val="28"/>
          <w:szCs w:val="28"/>
          <w:lang w:val="en-US"/>
        </w:rPr>
        <w:t>please</w:t>
      </w:r>
      <w:r w:rsidR="003564C6" w:rsidRPr="00AB3E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64C6">
        <w:rPr>
          <w:rFonts w:ascii="Times New Roman" w:hAnsi="Times New Roman" w:cs="Times New Roman"/>
          <w:bCs/>
          <w:sz w:val="28"/>
          <w:szCs w:val="28"/>
          <w:lang w:val="en-US"/>
        </w:rPr>
        <w:t>visit</w:t>
      </w:r>
      <w:r w:rsidR="000A2887" w:rsidRPr="003564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5" w:history="1">
        <w:r w:rsidR="000A2887" w:rsidRPr="003564C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https://www.belinterexpo.by/kongress-events/online-forum/</w:t>
        </w:r>
      </w:hyperlink>
      <w:r w:rsidR="000A2887" w:rsidRPr="003564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886E907" w14:textId="03605D64" w:rsidR="002414EB" w:rsidRPr="003564C6" w:rsidRDefault="003564C6" w:rsidP="00347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Both the trade show and the forum 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held under the aegis of the Belarusian Chamber of Commerce and Industry, with assistance of sectoral ministries and agencies, chambers of commerce and industry and business associations of several countries</w:t>
      </w:r>
      <w:r w:rsidR="002414EB" w:rsidRPr="003564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A4B64B" w14:textId="21335DCD" w:rsidR="00347DA4" w:rsidRPr="003564C6" w:rsidRDefault="003564C6" w:rsidP="00347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42866480"/>
      <w:r w:rsidRPr="003564C6">
        <w:rPr>
          <w:rFonts w:ascii="Times New Roman" w:hAnsi="Times New Roman" w:cs="Times New Roman"/>
          <w:sz w:val="28"/>
          <w:szCs w:val="28"/>
          <w:lang w:val="en-US"/>
        </w:rPr>
        <w:t>The general partner of the trade show Made in Belarus #AgroFood and the International Online Agriculture Forum is Minsk Dairy Plant No.1</w:t>
      </w:r>
      <w:r w:rsidR="00B80254"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Partners: </w:t>
      </w:r>
      <w:proofErr w:type="spellStart"/>
      <w:r w:rsidRPr="003564C6">
        <w:rPr>
          <w:rFonts w:ascii="Times New Roman" w:hAnsi="Times New Roman" w:cs="Times New Roman"/>
          <w:sz w:val="28"/>
          <w:szCs w:val="28"/>
          <w:lang w:val="en-US"/>
        </w:rPr>
        <w:lastRenderedPageBreak/>
        <w:t>Belagroprombank</w:t>
      </w:r>
      <w:proofErr w:type="spellEnd"/>
      <w:r w:rsidRPr="003564C6">
        <w:rPr>
          <w:rFonts w:ascii="Times New Roman" w:hAnsi="Times New Roman" w:cs="Times New Roman"/>
          <w:sz w:val="28"/>
          <w:szCs w:val="28"/>
          <w:lang w:val="en-US"/>
        </w:rPr>
        <w:t xml:space="preserve"> and JLLC Game Stream – Minsk Center of World of Tanks Development</w:t>
      </w:r>
      <w:r w:rsidR="00347DA4" w:rsidRPr="003564C6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4"/>
    </w:p>
    <w:p w14:paraId="1D6F83FF" w14:textId="0E7A4239" w:rsidR="006B4D95" w:rsidRPr="00F02E28" w:rsidRDefault="00F02E28" w:rsidP="00157B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F02E28">
        <w:rPr>
          <w:rFonts w:ascii="Times New Roman" w:hAnsi="Times New Roman" w:cs="Times New Roman"/>
          <w:sz w:val="28"/>
          <w:szCs w:val="28"/>
          <w:lang w:val="en-US"/>
        </w:rPr>
        <w:t>Attendance is free</w:t>
      </w:r>
      <w:r w:rsidR="00D10D23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subject to mandatory registration</w:t>
      </w:r>
      <w:r w:rsidR="00D10D23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You can register at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proofErr w:type="gramStart"/>
        <w:r w:rsidR="00245573" w:rsidRPr="00F02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https://www.belinterexpo.by/exhibition/virtual/</w:t>
        </w:r>
      </w:hyperlink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the interactive platform 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started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operation on June 16</w:t>
      </w:r>
      <w:r w:rsidRPr="00F02E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="00D238EB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D238EB" w:rsidRPr="00F02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https://mib.by/</w:t>
        </w:r>
      </w:hyperlink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participating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07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available to visitors via a text chat from June 16</w:t>
      </w:r>
      <w:r w:rsidRPr="00F02E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18th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after that the platform will be open in a demonstration mode until July 19,</w:t>
      </w:r>
      <w:r w:rsidR="00245573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8E63F5" w14:textId="13990304" w:rsidR="00D238EB" w:rsidRPr="00F02E28" w:rsidRDefault="00F02E28" w:rsidP="00D238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For more details on the International Trade Show 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>Made in Belarus</w:t>
      </w:r>
      <w:r w:rsidR="00FB74DE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#AgroFood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and the International Agricultural Online Forum, please visit the website of the organizing company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Exhibition Enterprise</w:t>
      </w:r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E2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F02E28">
        <w:rPr>
          <w:rFonts w:ascii="Times New Roman" w:hAnsi="Times New Roman" w:cs="Times New Roman"/>
          <w:sz w:val="28"/>
          <w:szCs w:val="28"/>
          <w:lang w:val="en-US"/>
        </w:rPr>
        <w:t>Belinterexpo</w:t>
      </w:r>
      <w:proofErr w:type="spellEnd"/>
      <w:r w:rsidRPr="00F02E28">
        <w:rPr>
          <w:rFonts w:ascii="Times New Roman" w:hAnsi="Times New Roman" w:cs="Times New Roman"/>
          <w:sz w:val="28"/>
          <w:szCs w:val="28"/>
          <w:lang w:val="en-US"/>
        </w:rPr>
        <w:t>” of the Belarusian Chamber of Commerce and Industry</w:t>
      </w:r>
      <w:r w:rsidR="000A54F8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6B4D95" w:rsidRPr="00E52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D95" w:rsidRPr="00F02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B4D95" w:rsidRPr="00E52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belinterexpo</w:t>
        </w:r>
        <w:r w:rsidR="006B4D95" w:rsidRPr="00F02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B4D95" w:rsidRPr="00E52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B4D95" w:rsidRPr="00F02E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0A10" w:rsidRPr="00F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739FCC" w14:textId="77777777" w:rsidR="009337B9" w:rsidRPr="00F02E28" w:rsidRDefault="009337B9" w:rsidP="000A28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4202F3" w14:textId="3ED4A32D" w:rsidR="00D64F8A" w:rsidRPr="00D64F8A" w:rsidRDefault="009337B9" w:rsidP="00D64F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F8A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D64F8A" w:rsidRPr="00D64F8A">
        <w:rPr>
          <w:lang w:val="en-US"/>
        </w:rPr>
        <w:t xml:space="preserve"> </w:t>
      </w:r>
      <w:r w:rsidR="00D64F8A" w:rsidRPr="00D64F8A">
        <w:rPr>
          <w:rFonts w:ascii="Times New Roman" w:hAnsi="Times New Roman" w:cs="Times New Roman"/>
          <w:sz w:val="28"/>
          <w:szCs w:val="28"/>
          <w:lang w:val="en-US"/>
        </w:rPr>
        <w:t>Official opening of the trade show in different hour zones:</w:t>
      </w:r>
    </w:p>
    <w:p w14:paraId="732DADF3" w14:textId="74781BEF" w:rsidR="00D238EB" w:rsidRPr="00D64F8A" w:rsidRDefault="00D64F8A" w:rsidP="00D64F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F8A">
        <w:rPr>
          <w:rFonts w:ascii="Times New Roman" w:hAnsi="Times New Roman" w:cs="Times New Roman"/>
          <w:sz w:val="28"/>
          <w:szCs w:val="28"/>
          <w:lang w:val="en-US"/>
        </w:rPr>
        <w:t>10.00 (Kishinev, Minsk, Moscow, Kiev); 11.00 (Baku, Tbilisi, Erevan); 12.00 (Tashkent, Dushanbe); 13.00 (Nur-Sultan, Bishkek</w:t>
      </w:r>
      <w:r w:rsidR="000A2887" w:rsidRPr="00D64F8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D238EB" w:rsidRPr="00D64F8A" w:rsidSect="003D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1"/>
    <w:rsid w:val="0001134F"/>
    <w:rsid w:val="000119E7"/>
    <w:rsid w:val="00020A57"/>
    <w:rsid w:val="000863E4"/>
    <w:rsid w:val="000A2887"/>
    <w:rsid w:val="000A54F8"/>
    <w:rsid w:val="000C67D7"/>
    <w:rsid w:val="000E6E40"/>
    <w:rsid w:val="000F3B3E"/>
    <w:rsid w:val="000F4592"/>
    <w:rsid w:val="00104DBF"/>
    <w:rsid w:val="001270EF"/>
    <w:rsid w:val="001360ED"/>
    <w:rsid w:val="001514E3"/>
    <w:rsid w:val="00152D5A"/>
    <w:rsid w:val="00157BA9"/>
    <w:rsid w:val="001650F8"/>
    <w:rsid w:val="00171D6E"/>
    <w:rsid w:val="00173106"/>
    <w:rsid w:val="001D5609"/>
    <w:rsid w:val="001E13B2"/>
    <w:rsid w:val="001E7A83"/>
    <w:rsid w:val="0021211A"/>
    <w:rsid w:val="002414EB"/>
    <w:rsid w:val="00245573"/>
    <w:rsid w:val="00251AB3"/>
    <w:rsid w:val="002A018C"/>
    <w:rsid w:val="002B6601"/>
    <w:rsid w:val="002D744F"/>
    <w:rsid w:val="002E4AE9"/>
    <w:rsid w:val="00300C40"/>
    <w:rsid w:val="003071AE"/>
    <w:rsid w:val="0033020A"/>
    <w:rsid w:val="00333E95"/>
    <w:rsid w:val="00347DA4"/>
    <w:rsid w:val="00350E0C"/>
    <w:rsid w:val="0035264B"/>
    <w:rsid w:val="003564C6"/>
    <w:rsid w:val="00384BFA"/>
    <w:rsid w:val="003B7CAA"/>
    <w:rsid w:val="003D138D"/>
    <w:rsid w:val="003D5C9F"/>
    <w:rsid w:val="003D5D4A"/>
    <w:rsid w:val="00405C33"/>
    <w:rsid w:val="00432EB6"/>
    <w:rsid w:val="0043448C"/>
    <w:rsid w:val="00434661"/>
    <w:rsid w:val="004403BA"/>
    <w:rsid w:val="00455308"/>
    <w:rsid w:val="00462C30"/>
    <w:rsid w:val="00482564"/>
    <w:rsid w:val="00485C0F"/>
    <w:rsid w:val="0048726F"/>
    <w:rsid w:val="004A307D"/>
    <w:rsid w:val="004A574A"/>
    <w:rsid w:val="004B07D4"/>
    <w:rsid w:val="004E4A03"/>
    <w:rsid w:val="00512931"/>
    <w:rsid w:val="005138D9"/>
    <w:rsid w:val="00530D25"/>
    <w:rsid w:val="00573A63"/>
    <w:rsid w:val="0057623E"/>
    <w:rsid w:val="005B099D"/>
    <w:rsid w:val="005B7B09"/>
    <w:rsid w:val="005C0A10"/>
    <w:rsid w:val="005F4740"/>
    <w:rsid w:val="005F52B6"/>
    <w:rsid w:val="005F6A2B"/>
    <w:rsid w:val="006242DC"/>
    <w:rsid w:val="006425AA"/>
    <w:rsid w:val="00685AE9"/>
    <w:rsid w:val="006A0734"/>
    <w:rsid w:val="006B1321"/>
    <w:rsid w:val="006B4CCF"/>
    <w:rsid w:val="006B4D95"/>
    <w:rsid w:val="006B63C1"/>
    <w:rsid w:val="006D1CD3"/>
    <w:rsid w:val="006F0FC3"/>
    <w:rsid w:val="007074D7"/>
    <w:rsid w:val="00734062"/>
    <w:rsid w:val="007406A2"/>
    <w:rsid w:val="00740E6F"/>
    <w:rsid w:val="00743364"/>
    <w:rsid w:val="0077516C"/>
    <w:rsid w:val="007D2E8A"/>
    <w:rsid w:val="007E2DD7"/>
    <w:rsid w:val="007F75A1"/>
    <w:rsid w:val="00802118"/>
    <w:rsid w:val="00826413"/>
    <w:rsid w:val="008346C0"/>
    <w:rsid w:val="00843712"/>
    <w:rsid w:val="00865D9E"/>
    <w:rsid w:val="00882A07"/>
    <w:rsid w:val="008933F4"/>
    <w:rsid w:val="008A266F"/>
    <w:rsid w:val="008A5F74"/>
    <w:rsid w:val="008C30FC"/>
    <w:rsid w:val="008D0750"/>
    <w:rsid w:val="008D4A51"/>
    <w:rsid w:val="008E2079"/>
    <w:rsid w:val="008F64AB"/>
    <w:rsid w:val="0090016E"/>
    <w:rsid w:val="00915C87"/>
    <w:rsid w:val="0092625A"/>
    <w:rsid w:val="009337B9"/>
    <w:rsid w:val="00951098"/>
    <w:rsid w:val="00967CEF"/>
    <w:rsid w:val="009760E7"/>
    <w:rsid w:val="009808BB"/>
    <w:rsid w:val="009954BE"/>
    <w:rsid w:val="009B0CBA"/>
    <w:rsid w:val="009B0D8C"/>
    <w:rsid w:val="009B3D59"/>
    <w:rsid w:val="009D09C4"/>
    <w:rsid w:val="009E389B"/>
    <w:rsid w:val="00A02354"/>
    <w:rsid w:val="00A0453E"/>
    <w:rsid w:val="00A22E52"/>
    <w:rsid w:val="00A342A3"/>
    <w:rsid w:val="00A477F9"/>
    <w:rsid w:val="00A73095"/>
    <w:rsid w:val="00AA14BF"/>
    <w:rsid w:val="00AC1680"/>
    <w:rsid w:val="00AE47A5"/>
    <w:rsid w:val="00B02827"/>
    <w:rsid w:val="00B04BB9"/>
    <w:rsid w:val="00B13CD6"/>
    <w:rsid w:val="00B80254"/>
    <w:rsid w:val="00B831A7"/>
    <w:rsid w:val="00B879E8"/>
    <w:rsid w:val="00BB4F94"/>
    <w:rsid w:val="00BF0515"/>
    <w:rsid w:val="00C31686"/>
    <w:rsid w:val="00C34339"/>
    <w:rsid w:val="00C43BA5"/>
    <w:rsid w:val="00C63B85"/>
    <w:rsid w:val="00C67F74"/>
    <w:rsid w:val="00C74F5E"/>
    <w:rsid w:val="00CA4D80"/>
    <w:rsid w:val="00CA68DB"/>
    <w:rsid w:val="00CB55E9"/>
    <w:rsid w:val="00CB67D7"/>
    <w:rsid w:val="00CC19CD"/>
    <w:rsid w:val="00CD7795"/>
    <w:rsid w:val="00CE50DA"/>
    <w:rsid w:val="00CE5CD8"/>
    <w:rsid w:val="00D10D23"/>
    <w:rsid w:val="00D238EB"/>
    <w:rsid w:val="00D44560"/>
    <w:rsid w:val="00D56EFB"/>
    <w:rsid w:val="00D64F8A"/>
    <w:rsid w:val="00D959A3"/>
    <w:rsid w:val="00DB6D72"/>
    <w:rsid w:val="00DC0953"/>
    <w:rsid w:val="00DF2D63"/>
    <w:rsid w:val="00DF7742"/>
    <w:rsid w:val="00E12BF7"/>
    <w:rsid w:val="00E2420C"/>
    <w:rsid w:val="00E25E72"/>
    <w:rsid w:val="00E33038"/>
    <w:rsid w:val="00E5209A"/>
    <w:rsid w:val="00E65EB0"/>
    <w:rsid w:val="00EA6462"/>
    <w:rsid w:val="00EA6A24"/>
    <w:rsid w:val="00EB61F9"/>
    <w:rsid w:val="00EC0564"/>
    <w:rsid w:val="00EC18F6"/>
    <w:rsid w:val="00ED2C2C"/>
    <w:rsid w:val="00EE6B64"/>
    <w:rsid w:val="00F02E28"/>
    <w:rsid w:val="00F2710A"/>
    <w:rsid w:val="00F365D1"/>
    <w:rsid w:val="00F51850"/>
    <w:rsid w:val="00F519FA"/>
    <w:rsid w:val="00F521EA"/>
    <w:rsid w:val="00FA33B8"/>
    <w:rsid w:val="00FB74DE"/>
    <w:rsid w:val="00FC308C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C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C0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4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B67D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E5C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C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C0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4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B67D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E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147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855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3475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64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nterexp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b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interexpo.by/exhibition/virtual/" TargetMode="External"/><Relationship Id="rId5" Type="http://schemas.openxmlformats.org/officeDocument/2006/relationships/hyperlink" Target="https://www.belinterexpo.by/kongress-events/online-for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Введенский Евгений Сергеевич</dc:creator>
  <cp:keywords/>
  <dc:description/>
  <cp:lastModifiedBy>Супрун Екатерина Анатольевна</cp:lastModifiedBy>
  <cp:revision>29</cp:revision>
  <cp:lastPrinted>2020-06-12T06:27:00Z</cp:lastPrinted>
  <dcterms:created xsi:type="dcterms:W3CDTF">2020-06-12T08:26:00Z</dcterms:created>
  <dcterms:modified xsi:type="dcterms:W3CDTF">2020-06-23T13:37:00Z</dcterms:modified>
</cp:coreProperties>
</file>